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17" w:rsidRDefault="00E10217" w:rsidP="00DA1B49">
      <w:pPr>
        <w:spacing w:after="0" w:line="240" w:lineRule="auto"/>
      </w:pPr>
    </w:p>
    <w:p w:rsidR="00BE6B6B" w:rsidRPr="00CE0CBB" w:rsidRDefault="00DA1B49" w:rsidP="00E1021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0CBB">
        <w:rPr>
          <w:rFonts w:ascii="Arial" w:hAnsi="Arial" w:cs="Arial"/>
          <w:b/>
          <w:sz w:val="28"/>
          <w:szCs w:val="28"/>
        </w:rPr>
        <w:t>PLANO DE ATENDIMENTO FAMILIAR</w:t>
      </w:r>
    </w:p>
    <w:p w:rsidR="00E10217" w:rsidRPr="00CE0CBB" w:rsidRDefault="00E10217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10217" w:rsidRPr="00CE0CBB" w:rsidRDefault="00E10217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A1B49" w:rsidRPr="00CE0CBB" w:rsidRDefault="00DA1B49" w:rsidP="00E10217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CE0CBB">
        <w:rPr>
          <w:rFonts w:ascii="Arial" w:hAnsi="Arial" w:cs="Arial"/>
          <w:b/>
          <w:sz w:val="28"/>
          <w:szCs w:val="28"/>
        </w:rPr>
        <w:t>Responsável pela família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DA1B49" w:rsidRPr="00CE0CBB" w:rsidTr="00CF72F4">
        <w:trPr>
          <w:trHeight w:val="432"/>
        </w:trPr>
        <w:tc>
          <w:tcPr>
            <w:tcW w:w="2694" w:type="dxa"/>
          </w:tcPr>
          <w:p w:rsidR="00DA1B49" w:rsidRPr="00CE0CBB" w:rsidRDefault="00DA1B49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Nome</w:t>
            </w:r>
          </w:p>
        </w:tc>
        <w:tc>
          <w:tcPr>
            <w:tcW w:w="7371" w:type="dxa"/>
          </w:tcPr>
          <w:p w:rsidR="00DA1B49" w:rsidRPr="00CE0CBB" w:rsidRDefault="00DA1B49" w:rsidP="00E52D67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52D67">
              <w:rPr>
                <w:rFonts w:ascii="Arial" w:hAnsi="Arial" w:cs="Arial"/>
                <w:sz w:val="28"/>
                <w:szCs w:val="28"/>
              </w:rPr>
              <w:t xml:space="preserve">Carlos Mauricio Lyra Klein </w:t>
            </w:r>
          </w:p>
        </w:tc>
      </w:tr>
      <w:tr w:rsidR="00DA1B49" w:rsidRPr="00CE0CBB" w:rsidTr="00DA1B49">
        <w:tc>
          <w:tcPr>
            <w:tcW w:w="2694" w:type="dxa"/>
          </w:tcPr>
          <w:p w:rsidR="00DA1B49" w:rsidRPr="00CE0CBB" w:rsidRDefault="00DA1B49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 xml:space="preserve">Nascimento </w:t>
            </w:r>
          </w:p>
        </w:tc>
        <w:tc>
          <w:tcPr>
            <w:tcW w:w="7371" w:type="dxa"/>
          </w:tcPr>
          <w:p w:rsidR="00DA1B49" w:rsidRPr="00CE0CBB" w:rsidRDefault="00E52D67" w:rsidP="00DA1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09/01/2002</w:t>
            </w:r>
          </w:p>
        </w:tc>
      </w:tr>
      <w:tr w:rsidR="00DA1B49" w:rsidRPr="00CE0CBB" w:rsidTr="00DA1B49">
        <w:tc>
          <w:tcPr>
            <w:tcW w:w="2694" w:type="dxa"/>
          </w:tcPr>
          <w:p w:rsidR="00DA1B49" w:rsidRPr="00CE0CBB" w:rsidRDefault="00DA1B49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CPF</w:t>
            </w:r>
          </w:p>
        </w:tc>
        <w:tc>
          <w:tcPr>
            <w:tcW w:w="7371" w:type="dxa"/>
          </w:tcPr>
          <w:p w:rsidR="00DA1B49" w:rsidRPr="00CE0CBB" w:rsidRDefault="00E52D67" w:rsidP="00DA1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113.527.719-26</w:t>
            </w:r>
          </w:p>
        </w:tc>
      </w:tr>
      <w:tr w:rsidR="00DA1B49" w:rsidRPr="00CE0CBB" w:rsidTr="00DA1B49">
        <w:tc>
          <w:tcPr>
            <w:tcW w:w="2694" w:type="dxa"/>
          </w:tcPr>
          <w:p w:rsidR="00DA1B49" w:rsidRPr="00CE0CBB" w:rsidRDefault="00DA1B49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Endereço</w:t>
            </w:r>
          </w:p>
        </w:tc>
        <w:tc>
          <w:tcPr>
            <w:tcW w:w="7371" w:type="dxa"/>
          </w:tcPr>
          <w:p w:rsidR="00DA1B49" w:rsidRPr="00CE0CBB" w:rsidRDefault="00E52D67" w:rsidP="00DA1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Rua  </w:t>
            </w:r>
            <w:r w:rsidR="005C0005">
              <w:rPr>
                <w:rFonts w:ascii="Arial" w:hAnsi="Arial" w:cs="Arial"/>
                <w:sz w:val="28"/>
                <w:szCs w:val="28"/>
              </w:rPr>
              <w:t xml:space="preserve"> – s/n</w:t>
            </w:r>
            <w:r>
              <w:rPr>
                <w:rFonts w:ascii="Arial" w:hAnsi="Arial" w:cs="Arial"/>
                <w:sz w:val="28"/>
                <w:szCs w:val="28"/>
              </w:rPr>
              <w:t xml:space="preserve"> Índio Esquerdo </w:t>
            </w:r>
          </w:p>
        </w:tc>
      </w:tr>
      <w:tr w:rsidR="00DA1B49" w:rsidRPr="00CE0CBB" w:rsidTr="00DA1B49">
        <w:tc>
          <w:tcPr>
            <w:tcW w:w="2694" w:type="dxa"/>
          </w:tcPr>
          <w:p w:rsidR="00DA1B49" w:rsidRPr="00CE0CBB" w:rsidRDefault="00DA1B49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Telefone</w:t>
            </w:r>
          </w:p>
        </w:tc>
        <w:tc>
          <w:tcPr>
            <w:tcW w:w="7371" w:type="dxa"/>
          </w:tcPr>
          <w:p w:rsidR="00DA1B49" w:rsidRPr="00CE0CBB" w:rsidRDefault="00E52D67" w:rsidP="00DA1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99782-5670</w:t>
            </w:r>
          </w:p>
        </w:tc>
      </w:tr>
    </w:tbl>
    <w:p w:rsidR="00DA1B49" w:rsidRPr="00CE0CBB" w:rsidRDefault="00DA1B49" w:rsidP="00DA1B4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E0CBB">
        <w:rPr>
          <w:rFonts w:ascii="Arial" w:hAnsi="Arial" w:cs="Arial"/>
          <w:b/>
          <w:sz w:val="28"/>
          <w:szCs w:val="28"/>
        </w:rPr>
        <w:t>Grupo familiar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DA1B49" w:rsidRPr="00CE0CBB" w:rsidTr="00DA1B49">
        <w:tc>
          <w:tcPr>
            <w:tcW w:w="2694" w:type="dxa"/>
          </w:tcPr>
          <w:p w:rsidR="00DA1B49" w:rsidRPr="00CE0CBB" w:rsidRDefault="00DA1B49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Nome</w:t>
            </w:r>
          </w:p>
        </w:tc>
        <w:tc>
          <w:tcPr>
            <w:tcW w:w="7371" w:type="dxa"/>
          </w:tcPr>
          <w:p w:rsidR="00DA1B49" w:rsidRPr="00CE0CBB" w:rsidRDefault="00E52D67" w:rsidP="00DA1B4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Handiara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Toresani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Steffens</w:t>
            </w:r>
            <w:proofErr w:type="spellEnd"/>
          </w:p>
        </w:tc>
      </w:tr>
      <w:tr w:rsidR="00DA1B49" w:rsidRPr="00CE0CBB" w:rsidTr="00DA1B49">
        <w:tc>
          <w:tcPr>
            <w:tcW w:w="2694" w:type="dxa"/>
          </w:tcPr>
          <w:p w:rsidR="00DA1B49" w:rsidRPr="00CE0CBB" w:rsidRDefault="00DA1B49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 xml:space="preserve">Nascimento </w:t>
            </w:r>
          </w:p>
        </w:tc>
        <w:tc>
          <w:tcPr>
            <w:tcW w:w="7371" w:type="dxa"/>
          </w:tcPr>
          <w:p w:rsidR="00DA1B49" w:rsidRPr="00CE0CBB" w:rsidRDefault="00E52D67" w:rsidP="00DA1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24/06/2006</w:t>
            </w:r>
          </w:p>
        </w:tc>
      </w:tr>
      <w:tr w:rsidR="00CE0CBB" w:rsidRPr="00CE0CBB" w:rsidTr="00DA1B49">
        <w:tc>
          <w:tcPr>
            <w:tcW w:w="2694" w:type="dxa"/>
          </w:tcPr>
          <w:p w:rsidR="00CE0CBB" w:rsidRPr="00CE0CBB" w:rsidRDefault="00CE0CBB" w:rsidP="009051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Nome </w:t>
            </w:r>
          </w:p>
        </w:tc>
        <w:tc>
          <w:tcPr>
            <w:tcW w:w="7371" w:type="dxa"/>
          </w:tcPr>
          <w:p w:rsidR="00CE0CBB" w:rsidRPr="00CE0CBB" w:rsidRDefault="00E52D67" w:rsidP="009051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Benicio </w:t>
            </w:r>
          </w:p>
        </w:tc>
      </w:tr>
      <w:tr w:rsidR="00CE0CBB" w:rsidRPr="00CE0CBB" w:rsidTr="00E52D67">
        <w:trPr>
          <w:trHeight w:val="381"/>
        </w:trPr>
        <w:tc>
          <w:tcPr>
            <w:tcW w:w="2694" w:type="dxa"/>
          </w:tcPr>
          <w:p w:rsidR="00CE0CBB" w:rsidRPr="00CE0CBB" w:rsidRDefault="00CE0CBB" w:rsidP="009051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Nascimento</w:t>
            </w:r>
          </w:p>
        </w:tc>
        <w:tc>
          <w:tcPr>
            <w:tcW w:w="7371" w:type="dxa"/>
          </w:tcPr>
          <w:p w:rsidR="00CE0CBB" w:rsidRPr="00CE0CBB" w:rsidRDefault="00425AAE" w:rsidP="009051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26/03/2021</w:t>
            </w:r>
          </w:p>
        </w:tc>
      </w:tr>
    </w:tbl>
    <w:p w:rsidR="00DA1B49" w:rsidRDefault="00DA1B49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DF4566" w:rsidTr="00DF4566">
        <w:tc>
          <w:tcPr>
            <w:tcW w:w="10065" w:type="dxa"/>
          </w:tcPr>
          <w:p w:rsidR="00DF4566" w:rsidRPr="007C219B" w:rsidRDefault="00DF4566" w:rsidP="00DA1B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219B">
              <w:rPr>
                <w:rFonts w:ascii="Arial" w:hAnsi="Arial" w:cs="Arial"/>
                <w:b/>
                <w:sz w:val="28"/>
                <w:szCs w:val="28"/>
              </w:rPr>
              <w:t>SIGLAS</w:t>
            </w:r>
          </w:p>
          <w:p w:rsidR="00DF4566" w:rsidRDefault="00DF4566" w:rsidP="00DA1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PSB – Proteção Social Básica</w:t>
            </w:r>
          </w:p>
          <w:p w:rsidR="00DF4566" w:rsidRDefault="00DF4566" w:rsidP="00DA1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PSE – Proteção Social Especial de Média Complexidade</w:t>
            </w:r>
          </w:p>
          <w:p w:rsidR="00DF4566" w:rsidRDefault="00DF4566" w:rsidP="00DA1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SUS – Sistema Único de Saúde</w:t>
            </w:r>
          </w:p>
        </w:tc>
      </w:tr>
    </w:tbl>
    <w:p w:rsidR="00DF4566" w:rsidRPr="00CE0CBB" w:rsidRDefault="00DF4566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DA1B49" w:rsidRPr="00CE0CBB" w:rsidTr="00DA1B49">
        <w:tc>
          <w:tcPr>
            <w:tcW w:w="10065" w:type="dxa"/>
          </w:tcPr>
          <w:p w:rsidR="00DA1B49" w:rsidRPr="00CE0CBB" w:rsidRDefault="00C67FEF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E0CBB">
              <w:rPr>
                <w:rFonts w:ascii="Arial" w:hAnsi="Arial" w:cs="Arial"/>
                <w:b/>
                <w:sz w:val="28"/>
                <w:szCs w:val="28"/>
              </w:rPr>
              <w:t>Potencialidades:</w:t>
            </w:r>
          </w:p>
          <w:p w:rsidR="00DA1B49" w:rsidRPr="00CE0CBB" w:rsidRDefault="00DA1B49" w:rsidP="00E52D6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B49" w:rsidRPr="00CE0CBB" w:rsidRDefault="00DA1B49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DA1B49" w:rsidRPr="00CE0CBB" w:rsidTr="00DA1B49">
        <w:tc>
          <w:tcPr>
            <w:tcW w:w="10065" w:type="dxa"/>
          </w:tcPr>
          <w:p w:rsidR="00DA1B49" w:rsidRPr="00CE0CBB" w:rsidRDefault="00DA1B49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E0CBB">
              <w:rPr>
                <w:rFonts w:ascii="Arial" w:hAnsi="Arial" w:cs="Arial"/>
                <w:b/>
                <w:sz w:val="28"/>
                <w:szCs w:val="28"/>
              </w:rPr>
              <w:t>Vul</w:t>
            </w:r>
            <w:r w:rsidR="00C67FEF" w:rsidRPr="00CE0CBB">
              <w:rPr>
                <w:rFonts w:ascii="Arial" w:hAnsi="Arial" w:cs="Arial"/>
                <w:b/>
                <w:sz w:val="28"/>
                <w:szCs w:val="28"/>
              </w:rPr>
              <w:t>nerabilidades a serem superadas:</w:t>
            </w:r>
          </w:p>
          <w:p w:rsidR="00C67FEF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Responsabilidade</w:t>
            </w:r>
            <w:r w:rsidR="004E0D6A">
              <w:rPr>
                <w:rFonts w:ascii="Arial" w:hAnsi="Arial" w:cs="Arial"/>
                <w:sz w:val="28"/>
                <w:szCs w:val="28"/>
              </w:rPr>
              <w:t xml:space="preserve"> para com o</w:t>
            </w:r>
            <w:r w:rsidR="00E52D67">
              <w:rPr>
                <w:rFonts w:ascii="Arial" w:hAnsi="Arial" w:cs="Arial"/>
                <w:sz w:val="28"/>
                <w:szCs w:val="28"/>
              </w:rPr>
              <w:t xml:space="preserve"> cuidado do filho</w:t>
            </w:r>
            <w:r w:rsidRPr="00CE0CBB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892DF5" w:rsidRPr="00CE0CBB" w:rsidRDefault="00892DF5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Questões relacionadas a higiene</w:t>
            </w:r>
          </w:p>
          <w:p w:rsidR="00C67FEF" w:rsidRPr="00E52D67" w:rsidRDefault="00C67FEF" w:rsidP="005C0005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52D67">
              <w:rPr>
                <w:rFonts w:ascii="Arial" w:hAnsi="Arial" w:cs="Arial"/>
                <w:color w:val="FF0000"/>
                <w:sz w:val="28"/>
                <w:szCs w:val="28"/>
              </w:rPr>
              <w:t>Dificuldade de compreensão;</w:t>
            </w:r>
            <w:r w:rsidR="00E52D67">
              <w:rPr>
                <w:rFonts w:ascii="Arial" w:hAnsi="Arial" w:cs="Arial"/>
                <w:color w:val="FF0000"/>
                <w:sz w:val="28"/>
                <w:szCs w:val="28"/>
              </w:rPr>
              <w:t xml:space="preserve"> seguir regras e se adaptar, imaturidade 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Regras e limites;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Trabalho e renda;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Tratamento em saúde;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Participar das consultas médicas e psicoterapia;</w:t>
            </w:r>
          </w:p>
          <w:p w:rsidR="00DA1B49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Acompanhamento processo ensino/aprendizagem (escola)</w:t>
            </w:r>
          </w:p>
          <w:p w:rsidR="00DA1B49" w:rsidRPr="00CE0CBB" w:rsidRDefault="00DA1B49" w:rsidP="00DA1B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="-601" w:tblpY="258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DA1B49" w:rsidRPr="00CE0CBB" w:rsidTr="00DA1B49">
        <w:tc>
          <w:tcPr>
            <w:tcW w:w="10065" w:type="dxa"/>
          </w:tcPr>
          <w:p w:rsidR="005F0CA3" w:rsidRDefault="005F0CA3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CA3" w:rsidRDefault="005F0CA3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CA3" w:rsidRDefault="005F0CA3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CA3" w:rsidRDefault="005F0CA3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CA3" w:rsidRDefault="005F0CA3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F0CA3" w:rsidRDefault="005F0CA3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A1B49" w:rsidRPr="00CF5763" w:rsidRDefault="00DA1B49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F5763">
              <w:rPr>
                <w:rFonts w:ascii="Arial" w:hAnsi="Arial" w:cs="Arial"/>
                <w:b/>
                <w:sz w:val="28"/>
                <w:szCs w:val="28"/>
              </w:rPr>
              <w:t>Recursos e serviços d</w:t>
            </w:r>
            <w:r w:rsidR="00C67FEF" w:rsidRPr="00CF5763">
              <w:rPr>
                <w:rFonts w:ascii="Arial" w:hAnsi="Arial" w:cs="Arial"/>
                <w:b/>
                <w:sz w:val="28"/>
                <w:szCs w:val="28"/>
              </w:rPr>
              <w:t>o território a serem utilizados: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E0CBB">
              <w:rPr>
                <w:rFonts w:ascii="Arial" w:hAnsi="Arial" w:cs="Arial"/>
                <w:b/>
                <w:sz w:val="28"/>
                <w:szCs w:val="28"/>
              </w:rPr>
              <w:t>PROTEÇÃO SOCIAL ESPECIAL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Psicossocial;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Visita domiciliar;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E0CBB">
              <w:rPr>
                <w:rFonts w:ascii="Arial" w:hAnsi="Arial" w:cs="Arial"/>
                <w:b/>
                <w:sz w:val="28"/>
                <w:szCs w:val="28"/>
              </w:rPr>
              <w:t>PROTEÇÃO SOCIAL BÁSICA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Benefícios eventuais;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E0CBB">
              <w:rPr>
                <w:rFonts w:ascii="Arial" w:hAnsi="Arial" w:cs="Arial"/>
                <w:b/>
                <w:sz w:val="28"/>
                <w:szCs w:val="28"/>
              </w:rPr>
              <w:t>SISTEMA ÚNICO DE SAÚDE</w:t>
            </w:r>
          </w:p>
          <w:p w:rsidR="00012B46" w:rsidRPr="005F0CA3" w:rsidRDefault="00C67FEF" w:rsidP="005C0005">
            <w:pPr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5F0CA3">
              <w:rPr>
                <w:rFonts w:ascii="Arial" w:hAnsi="Arial" w:cs="Arial"/>
                <w:color w:val="FF0000"/>
                <w:sz w:val="28"/>
                <w:szCs w:val="28"/>
              </w:rPr>
              <w:t>Consu</w:t>
            </w:r>
            <w:r w:rsidR="005F0CA3" w:rsidRPr="005F0CA3">
              <w:rPr>
                <w:rFonts w:ascii="Arial" w:hAnsi="Arial" w:cs="Arial"/>
                <w:color w:val="FF0000"/>
                <w:sz w:val="28"/>
                <w:szCs w:val="28"/>
              </w:rPr>
              <w:t>lta com psiquiatra para</w:t>
            </w:r>
            <w:r w:rsidRPr="005F0CA3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F0CA3">
              <w:rPr>
                <w:rFonts w:ascii="Arial" w:hAnsi="Arial" w:cs="Arial"/>
                <w:color w:val="FF0000"/>
                <w:sz w:val="28"/>
                <w:szCs w:val="28"/>
              </w:rPr>
              <w:t>Handiara</w:t>
            </w:r>
            <w:proofErr w:type="spellEnd"/>
            <w:r w:rsidRPr="005F0CA3">
              <w:rPr>
                <w:rFonts w:ascii="Arial" w:hAnsi="Arial" w:cs="Arial"/>
                <w:color w:val="FF0000"/>
                <w:sz w:val="28"/>
                <w:szCs w:val="28"/>
              </w:rPr>
              <w:t>;</w:t>
            </w:r>
          </w:p>
          <w:p w:rsidR="00DF4566" w:rsidRPr="00CE0CBB" w:rsidRDefault="00DF4566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Psicoter</w:t>
            </w:r>
            <w:r w:rsidR="005F0CA3">
              <w:rPr>
                <w:rFonts w:ascii="Arial" w:hAnsi="Arial" w:cs="Arial"/>
                <w:sz w:val="28"/>
                <w:szCs w:val="28"/>
              </w:rPr>
              <w:t xml:space="preserve">apia </w:t>
            </w:r>
            <w:proofErr w:type="spellStart"/>
            <w:r w:rsidR="005F0CA3">
              <w:rPr>
                <w:rFonts w:ascii="Arial" w:hAnsi="Arial" w:cs="Arial"/>
                <w:sz w:val="28"/>
                <w:szCs w:val="28"/>
              </w:rPr>
              <w:t>Handiara</w:t>
            </w:r>
            <w:proofErr w:type="spellEnd"/>
            <w:r w:rsidR="005F0CA3">
              <w:rPr>
                <w:rFonts w:ascii="Arial" w:hAnsi="Arial" w:cs="Arial"/>
                <w:sz w:val="28"/>
                <w:szCs w:val="28"/>
              </w:rPr>
              <w:t xml:space="preserve"> e Carlos </w:t>
            </w:r>
          </w:p>
          <w:p w:rsidR="00DA1B49" w:rsidRPr="00CE0CBB" w:rsidRDefault="00DA1B49" w:rsidP="00DA1B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B49" w:rsidRPr="00CE0CBB" w:rsidRDefault="00DA1B49" w:rsidP="005C0005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DA1B49" w:rsidRPr="00CE0CBB" w:rsidTr="00DA1B49">
        <w:tc>
          <w:tcPr>
            <w:tcW w:w="10065" w:type="dxa"/>
          </w:tcPr>
          <w:p w:rsidR="00DA1B49" w:rsidRPr="00CE0CBB" w:rsidRDefault="00C67FEF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E0CBB">
              <w:rPr>
                <w:rFonts w:ascii="Arial" w:hAnsi="Arial" w:cs="Arial"/>
                <w:b/>
                <w:sz w:val="28"/>
                <w:szCs w:val="28"/>
              </w:rPr>
              <w:t>Objetivo da intervenção: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Dar autonomia e responsabilidade para família</w:t>
            </w:r>
            <w:r w:rsidR="00DF4566">
              <w:rPr>
                <w:rFonts w:ascii="Arial" w:hAnsi="Arial" w:cs="Arial"/>
                <w:sz w:val="28"/>
                <w:szCs w:val="28"/>
              </w:rPr>
              <w:t xml:space="preserve"> (PSB </w:t>
            </w:r>
            <w:r w:rsidR="007C219B">
              <w:rPr>
                <w:rFonts w:ascii="Arial" w:hAnsi="Arial" w:cs="Arial"/>
                <w:sz w:val="28"/>
                <w:szCs w:val="28"/>
              </w:rPr>
              <w:t>–</w:t>
            </w:r>
            <w:r w:rsidR="00DF4566">
              <w:rPr>
                <w:rFonts w:ascii="Arial" w:hAnsi="Arial" w:cs="Arial"/>
                <w:sz w:val="28"/>
                <w:szCs w:val="28"/>
              </w:rPr>
              <w:t xml:space="preserve"> PSE</w:t>
            </w:r>
            <w:r w:rsidR="007C219B">
              <w:rPr>
                <w:rFonts w:ascii="Arial" w:hAnsi="Arial" w:cs="Arial"/>
                <w:sz w:val="28"/>
                <w:szCs w:val="28"/>
              </w:rPr>
              <w:t>)</w:t>
            </w:r>
            <w:r w:rsidRPr="00CE0CBB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Tratamento médico</w:t>
            </w:r>
            <w:r w:rsidR="00DF4566">
              <w:rPr>
                <w:rFonts w:ascii="Arial" w:hAnsi="Arial" w:cs="Arial"/>
                <w:sz w:val="28"/>
                <w:szCs w:val="28"/>
              </w:rPr>
              <w:t xml:space="preserve"> (SUS)</w:t>
            </w:r>
            <w:r w:rsidRPr="00CE0CBB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DA1B49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Terapias alternativas (durante a psicoterapia</w:t>
            </w:r>
            <w:r w:rsidR="00DF4566">
              <w:rPr>
                <w:rFonts w:ascii="Arial" w:hAnsi="Arial" w:cs="Arial"/>
                <w:sz w:val="28"/>
                <w:szCs w:val="28"/>
              </w:rPr>
              <w:t xml:space="preserve"> - SUS</w:t>
            </w:r>
            <w:r w:rsidRPr="00CE0CBB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DA1B49" w:rsidRPr="00CE0CBB" w:rsidRDefault="00DA1B49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A1B49" w:rsidRPr="00CE0CBB" w:rsidRDefault="00DA1B49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B49" w:rsidRDefault="00DA1B49" w:rsidP="00DA1B49">
      <w:pPr>
        <w:spacing w:after="0"/>
        <w:rPr>
          <w:rFonts w:ascii="Arial" w:hAnsi="Arial" w:cs="Arial"/>
          <w:sz w:val="28"/>
          <w:szCs w:val="28"/>
        </w:rPr>
      </w:pPr>
    </w:p>
    <w:p w:rsidR="005F0CA3" w:rsidRPr="00CE0CBB" w:rsidRDefault="005F0CA3" w:rsidP="00DA1B49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DA1B49" w:rsidRPr="00CE0CBB" w:rsidTr="00DA1B49">
        <w:tc>
          <w:tcPr>
            <w:tcW w:w="10065" w:type="dxa"/>
          </w:tcPr>
          <w:p w:rsidR="00DA1B49" w:rsidRPr="00CE0CBB" w:rsidRDefault="00DA1B49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E0CBB">
              <w:rPr>
                <w:rFonts w:ascii="Arial" w:hAnsi="Arial" w:cs="Arial"/>
                <w:b/>
                <w:sz w:val="28"/>
                <w:szCs w:val="28"/>
              </w:rPr>
              <w:t>Compromissos assumidos pela equipe de referência no processo de</w:t>
            </w:r>
            <w:r w:rsidR="00C67FEF" w:rsidRPr="00CE0CBB">
              <w:rPr>
                <w:rFonts w:ascii="Arial" w:hAnsi="Arial" w:cs="Arial"/>
                <w:b/>
                <w:sz w:val="28"/>
                <w:szCs w:val="28"/>
              </w:rPr>
              <w:t xml:space="preserve"> superação das vulnerabilidades:</w:t>
            </w:r>
          </w:p>
          <w:p w:rsidR="00C67FEF" w:rsidRPr="00CE0CBB" w:rsidRDefault="005F0CA3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Elaboração de</w:t>
            </w:r>
            <w:r w:rsidR="00C67FEF" w:rsidRPr="00CE0CBB">
              <w:rPr>
                <w:rFonts w:ascii="Arial" w:hAnsi="Arial" w:cs="Arial"/>
                <w:sz w:val="28"/>
                <w:szCs w:val="28"/>
              </w:rPr>
              <w:t xml:space="preserve"> calendário de atendimento;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Visita domiciliar pela PSE;</w:t>
            </w:r>
          </w:p>
          <w:p w:rsidR="005F0CA3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 xml:space="preserve">Atendimento psicológico 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Discussão de caso com avaliação durante o acompanhamento;</w:t>
            </w:r>
          </w:p>
          <w:p w:rsidR="00012B46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Relatórios de acompanhamento;</w:t>
            </w:r>
          </w:p>
          <w:p w:rsidR="00DA1B49" w:rsidRPr="00CE0CBB" w:rsidRDefault="00DA1B49" w:rsidP="00AD79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B49" w:rsidRPr="00CE0CBB" w:rsidRDefault="00DA1B49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DA1B49" w:rsidRPr="00CE0CBB" w:rsidTr="00DA1B49">
        <w:tc>
          <w:tcPr>
            <w:tcW w:w="10065" w:type="dxa"/>
          </w:tcPr>
          <w:p w:rsidR="00DA1B49" w:rsidRPr="00CE0CBB" w:rsidRDefault="00DA1B49" w:rsidP="005C0005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E0CBB">
              <w:rPr>
                <w:rFonts w:ascii="Arial" w:hAnsi="Arial" w:cs="Arial"/>
                <w:b/>
                <w:sz w:val="28"/>
                <w:szCs w:val="28"/>
              </w:rPr>
              <w:t>Compromissos assumidos pela família no processo de</w:t>
            </w:r>
            <w:r w:rsidR="00C67FEF" w:rsidRPr="00CE0CBB">
              <w:rPr>
                <w:rFonts w:ascii="Arial" w:hAnsi="Arial" w:cs="Arial"/>
                <w:b/>
                <w:sz w:val="28"/>
                <w:szCs w:val="28"/>
              </w:rPr>
              <w:t xml:space="preserve"> superação das vulnerabilidades:</w:t>
            </w:r>
          </w:p>
          <w:p w:rsidR="00C67FEF" w:rsidRPr="00CE0CBB" w:rsidRDefault="00C67FEF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Cumprir com o calendário de atendimento;</w:t>
            </w:r>
          </w:p>
          <w:p w:rsidR="00DA1B49" w:rsidRPr="00CE0CBB" w:rsidRDefault="00DA1B49" w:rsidP="00DF456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B49" w:rsidRDefault="00DA1B49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4036" w:rsidRDefault="00FD4036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4036" w:rsidRDefault="00FD4036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4036" w:rsidRDefault="00FD4036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4036" w:rsidRDefault="00FD4036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D4036" w:rsidRPr="00CE0CBB" w:rsidRDefault="00FD4036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2776"/>
        <w:gridCol w:w="2730"/>
        <w:gridCol w:w="2130"/>
        <w:gridCol w:w="2429"/>
      </w:tblGrid>
      <w:tr w:rsidR="002B734C" w:rsidRPr="00CE0CBB" w:rsidTr="002B734C">
        <w:tc>
          <w:tcPr>
            <w:tcW w:w="2776" w:type="dxa"/>
          </w:tcPr>
          <w:p w:rsidR="002B734C" w:rsidRPr="00CE0CBB" w:rsidRDefault="002B734C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Acompanhamento</w:t>
            </w:r>
          </w:p>
        </w:tc>
        <w:tc>
          <w:tcPr>
            <w:tcW w:w="4860" w:type="dxa"/>
            <w:gridSpan w:val="2"/>
          </w:tcPr>
          <w:p w:rsidR="002B734C" w:rsidRPr="00CE0CBB" w:rsidRDefault="002B734C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Visitas semanais com relatórios</w:t>
            </w:r>
            <w:r w:rsidR="003554FA" w:rsidRPr="00CE0CBB">
              <w:rPr>
                <w:rFonts w:ascii="Arial" w:hAnsi="Arial" w:cs="Arial"/>
                <w:sz w:val="28"/>
                <w:szCs w:val="28"/>
              </w:rPr>
              <w:t xml:space="preserve"> mensais</w:t>
            </w:r>
          </w:p>
        </w:tc>
        <w:tc>
          <w:tcPr>
            <w:tcW w:w="2429" w:type="dxa"/>
          </w:tcPr>
          <w:p w:rsidR="002B734C" w:rsidRPr="00CE0CBB" w:rsidRDefault="0090254B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Equipe responsável</w:t>
            </w:r>
          </w:p>
        </w:tc>
      </w:tr>
      <w:tr w:rsidR="002B734C" w:rsidRPr="00CE0CBB" w:rsidTr="002B734C">
        <w:tc>
          <w:tcPr>
            <w:tcW w:w="2776" w:type="dxa"/>
          </w:tcPr>
          <w:p w:rsidR="002B734C" w:rsidRPr="00BC3904" w:rsidRDefault="002B734C" w:rsidP="00DA1B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C3904">
              <w:rPr>
                <w:rFonts w:ascii="Arial" w:hAnsi="Arial" w:cs="Arial"/>
                <w:b/>
                <w:sz w:val="28"/>
                <w:szCs w:val="28"/>
              </w:rPr>
              <w:t>Prazo de execução</w:t>
            </w:r>
          </w:p>
        </w:tc>
        <w:tc>
          <w:tcPr>
            <w:tcW w:w="2730" w:type="dxa"/>
          </w:tcPr>
          <w:p w:rsidR="0090254B" w:rsidRPr="00CE0CBB" w:rsidRDefault="009555EB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 xml:space="preserve">Avaliação </w:t>
            </w:r>
          </w:p>
        </w:tc>
        <w:tc>
          <w:tcPr>
            <w:tcW w:w="2130" w:type="dxa"/>
          </w:tcPr>
          <w:p w:rsidR="002B734C" w:rsidRPr="00CE0CBB" w:rsidRDefault="009555EB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Avaliação final</w:t>
            </w:r>
          </w:p>
        </w:tc>
        <w:tc>
          <w:tcPr>
            <w:tcW w:w="2429" w:type="dxa"/>
          </w:tcPr>
          <w:p w:rsidR="002B734C" w:rsidRPr="00CE0CBB" w:rsidRDefault="003554FA" w:rsidP="00DA1B49">
            <w:pPr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PSB – PSE - ESF</w:t>
            </w:r>
          </w:p>
        </w:tc>
      </w:tr>
      <w:tr w:rsidR="009555EB" w:rsidRPr="00CE0CBB" w:rsidTr="002B734C">
        <w:tc>
          <w:tcPr>
            <w:tcW w:w="2776" w:type="dxa"/>
          </w:tcPr>
          <w:p w:rsidR="009555EB" w:rsidRPr="00CE0CBB" w:rsidRDefault="009555EB" w:rsidP="00DA1B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30" w:type="dxa"/>
          </w:tcPr>
          <w:p w:rsidR="009555EB" w:rsidRPr="00CE0CBB" w:rsidRDefault="00FD4036" w:rsidP="00DA1B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/0</w:t>
            </w:r>
            <w:r w:rsidR="009555EB" w:rsidRPr="00CE0CBB">
              <w:rPr>
                <w:rFonts w:ascii="Arial" w:hAnsi="Arial" w:cs="Arial"/>
                <w:sz w:val="28"/>
                <w:szCs w:val="28"/>
              </w:rPr>
              <w:t>/2021</w:t>
            </w:r>
          </w:p>
        </w:tc>
        <w:tc>
          <w:tcPr>
            <w:tcW w:w="2130" w:type="dxa"/>
          </w:tcPr>
          <w:p w:rsidR="009555EB" w:rsidRPr="00CE0CBB" w:rsidRDefault="009555EB" w:rsidP="00DA1B4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9" w:type="dxa"/>
          </w:tcPr>
          <w:p w:rsidR="009555EB" w:rsidRPr="00CE0CBB" w:rsidRDefault="009555EB" w:rsidP="00DA1B4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B49" w:rsidRPr="00CE0CBB" w:rsidTr="002B734C">
        <w:tc>
          <w:tcPr>
            <w:tcW w:w="10065" w:type="dxa"/>
            <w:gridSpan w:val="4"/>
          </w:tcPr>
          <w:p w:rsidR="00CC7650" w:rsidRDefault="00CC7650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Relatório de acompanhamento - </w:t>
            </w:r>
          </w:p>
          <w:p w:rsidR="00CC7650" w:rsidRDefault="00CC7650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A1B49" w:rsidRPr="00CE0CBB" w:rsidRDefault="00FD4036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Discussão de caso – 12/05</w:t>
            </w:r>
            <w:r w:rsidR="009555EB" w:rsidRPr="00CE0CBB">
              <w:rPr>
                <w:rFonts w:ascii="Arial" w:hAnsi="Arial" w:cs="Arial"/>
                <w:sz w:val="28"/>
                <w:szCs w:val="28"/>
              </w:rPr>
              <w:t>/2021</w:t>
            </w:r>
          </w:p>
          <w:p w:rsidR="009555EB" w:rsidRPr="00CE0CBB" w:rsidRDefault="009555EB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Estiveram presente para a discussão de</w:t>
            </w:r>
            <w:r w:rsidR="00FD4036">
              <w:rPr>
                <w:rFonts w:ascii="Arial" w:hAnsi="Arial" w:cs="Arial"/>
                <w:sz w:val="28"/>
                <w:szCs w:val="28"/>
              </w:rPr>
              <w:t xml:space="preserve"> caso da situação da família, </w:t>
            </w:r>
            <w:r w:rsidRPr="00CE0CBB">
              <w:rPr>
                <w:rFonts w:ascii="Arial" w:hAnsi="Arial" w:cs="Arial"/>
                <w:sz w:val="28"/>
                <w:szCs w:val="28"/>
              </w:rPr>
              <w:t>a assistente social da Prot</w:t>
            </w:r>
            <w:r w:rsidR="00FD4036">
              <w:rPr>
                <w:rFonts w:ascii="Arial" w:hAnsi="Arial" w:cs="Arial"/>
                <w:sz w:val="28"/>
                <w:szCs w:val="28"/>
              </w:rPr>
              <w:t xml:space="preserve">eção Social Básica, Sra. </w:t>
            </w:r>
            <w:proofErr w:type="spellStart"/>
            <w:r w:rsidR="00FD4036">
              <w:rPr>
                <w:rFonts w:ascii="Arial" w:hAnsi="Arial" w:cs="Arial"/>
                <w:sz w:val="28"/>
                <w:szCs w:val="28"/>
              </w:rPr>
              <w:t>Heliane</w:t>
            </w:r>
            <w:proofErr w:type="spellEnd"/>
            <w:r w:rsidR="00FD4036">
              <w:rPr>
                <w:rFonts w:ascii="Arial" w:hAnsi="Arial" w:cs="Arial"/>
                <w:sz w:val="28"/>
                <w:szCs w:val="28"/>
              </w:rPr>
              <w:t xml:space="preserve"> Helena M.</w:t>
            </w:r>
            <w:r w:rsidRPr="00CE0CB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0CBB">
              <w:rPr>
                <w:rFonts w:ascii="Arial" w:hAnsi="Arial" w:cs="Arial"/>
                <w:sz w:val="28"/>
                <w:szCs w:val="28"/>
              </w:rPr>
              <w:t>Avi</w:t>
            </w:r>
            <w:proofErr w:type="spellEnd"/>
            <w:r w:rsidRPr="00CE0CBB">
              <w:rPr>
                <w:rFonts w:ascii="Arial" w:hAnsi="Arial" w:cs="Arial"/>
                <w:sz w:val="28"/>
                <w:szCs w:val="28"/>
              </w:rPr>
              <w:t xml:space="preserve">, a assistente Social da Proteção Social Especial </w:t>
            </w:r>
            <w:r w:rsidR="00FD4036">
              <w:rPr>
                <w:rFonts w:ascii="Arial" w:hAnsi="Arial" w:cs="Arial"/>
                <w:sz w:val="28"/>
                <w:szCs w:val="28"/>
              </w:rPr>
              <w:t xml:space="preserve">de Média Complexidade Marli </w:t>
            </w:r>
            <w:proofErr w:type="spellStart"/>
            <w:r w:rsidR="00FD4036">
              <w:rPr>
                <w:rFonts w:ascii="Arial" w:hAnsi="Arial" w:cs="Arial"/>
                <w:sz w:val="28"/>
                <w:szCs w:val="28"/>
              </w:rPr>
              <w:t>Kuchler</w:t>
            </w:r>
            <w:proofErr w:type="spellEnd"/>
            <w:r w:rsidR="00FD40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E0CBB">
              <w:rPr>
                <w:rFonts w:ascii="Arial" w:hAnsi="Arial" w:cs="Arial"/>
                <w:sz w:val="28"/>
                <w:szCs w:val="28"/>
              </w:rPr>
              <w:t>da Alta Complexidade Sra. Ivanete Ham</w:t>
            </w:r>
            <w:r w:rsidR="00FD4036">
              <w:rPr>
                <w:rFonts w:ascii="Arial" w:hAnsi="Arial" w:cs="Arial"/>
                <w:sz w:val="28"/>
                <w:szCs w:val="28"/>
              </w:rPr>
              <w:t>m</w:t>
            </w:r>
            <w:r w:rsidRPr="00CE0CBB">
              <w:rPr>
                <w:rFonts w:ascii="Arial" w:hAnsi="Arial" w:cs="Arial"/>
                <w:sz w:val="28"/>
                <w:szCs w:val="28"/>
              </w:rPr>
              <w:t xml:space="preserve">es, a psicóloga de ambas as proteções Sra. Taise </w:t>
            </w:r>
            <w:proofErr w:type="spellStart"/>
            <w:r w:rsidRPr="00CE0CBB">
              <w:rPr>
                <w:rFonts w:ascii="Arial" w:hAnsi="Arial" w:cs="Arial"/>
                <w:sz w:val="28"/>
                <w:szCs w:val="28"/>
              </w:rPr>
              <w:t>Visentainer</w:t>
            </w:r>
            <w:proofErr w:type="spellEnd"/>
            <w:r w:rsidRPr="00CE0CBB">
              <w:rPr>
                <w:rFonts w:ascii="Arial" w:hAnsi="Arial" w:cs="Arial"/>
                <w:sz w:val="28"/>
                <w:szCs w:val="28"/>
              </w:rPr>
              <w:t xml:space="preserve"> e o assistente social da secretaria municipal de saúde Sr. Sandro Luiz Gonçalves. </w:t>
            </w:r>
            <w:r w:rsidR="005C0005">
              <w:rPr>
                <w:rFonts w:ascii="Arial" w:hAnsi="Arial" w:cs="Arial"/>
                <w:sz w:val="28"/>
                <w:szCs w:val="28"/>
              </w:rPr>
              <w:t>Secretaria de Educação não participou da discussão de caso.</w:t>
            </w:r>
          </w:p>
          <w:p w:rsidR="009555EB" w:rsidRPr="00CE0CBB" w:rsidRDefault="009555EB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 xml:space="preserve">Com base na avaliação da </w:t>
            </w:r>
            <w:proofErr w:type="spellStart"/>
            <w:r w:rsidRPr="00CE0CBB">
              <w:rPr>
                <w:rFonts w:ascii="Arial" w:hAnsi="Arial" w:cs="Arial"/>
                <w:sz w:val="28"/>
                <w:szCs w:val="28"/>
              </w:rPr>
              <w:t>neuropiscologa</w:t>
            </w:r>
            <w:proofErr w:type="spellEnd"/>
            <w:r w:rsidRPr="00CE0CB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0CBB">
              <w:rPr>
                <w:rFonts w:ascii="Arial" w:hAnsi="Arial" w:cs="Arial"/>
                <w:sz w:val="28"/>
                <w:szCs w:val="28"/>
              </w:rPr>
              <w:t>Laise</w:t>
            </w:r>
            <w:proofErr w:type="spellEnd"/>
            <w:r w:rsidRPr="00CE0CBB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E0CBB">
              <w:rPr>
                <w:rFonts w:ascii="Arial" w:hAnsi="Arial" w:cs="Arial"/>
                <w:sz w:val="28"/>
                <w:szCs w:val="28"/>
              </w:rPr>
              <w:t>Sacani</w:t>
            </w:r>
            <w:proofErr w:type="spellEnd"/>
            <w:r w:rsidRPr="00CE0CBB">
              <w:rPr>
                <w:rFonts w:ascii="Arial" w:hAnsi="Arial" w:cs="Arial"/>
                <w:sz w:val="28"/>
                <w:szCs w:val="28"/>
              </w:rPr>
              <w:t xml:space="preserve"> a rede deliberou sobre o plano de acompanhamento familiar sendo que será organizado da seguinte forma:</w:t>
            </w:r>
          </w:p>
          <w:p w:rsidR="009555EB" w:rsidRDefault="009555EB" w:rsidP="005C0005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 xml:space="preserve">Calendários com as datas de atendimentos da Proteção Social Básica, Proteção Social Especial (psicossocial) e atendimentos em saúde, </w:t>
            </w:r>
            <w:r w:rsidR="004F552F">
              <w:rPr>
                <w:rFonts w:ascii="Arial" w:hAnsi="Arial" w:cs="Arial"/>
                <w:sz w:val="28"/>
                <w:szCs w:val="28"/>
              </w:rPr>
              <w:t>médico psiquiatra</w:t>
            </w:r>
            <w:r w:rsidRPr="00CE0CBB">
              <w:rPr>
                <w:rFonts w:ascii="Arial" w:hAnsi="Arial" w:cs="Arial"/>
                <w:sz w:val="28"/>
                <w:szCs w:val="28"/>
              </w:rPr>
              <w:t xml:space="preserve"> e psicoterapia. O calendário será feito de maneira para facilitar o entendimento para a </w:t>
            </w:r>
            <w:r w:rsidR="00CE0CBB">
              <w:rPr>
                <w:rFonts w:ascii="Arial" w:hAnsi="Arial" w:cs="Arial"/>
                <w:sz w:val="28"/>
                <w:szCs w:val="28"/>
              </w:rPr>
              <w:t>família;</w:t>
            </w:r>
          </w:p>
          <w:p w:rsidR="00CE0CBB" w:rsidRPr="00CE0CBB" w:rsidRDefault="00CE0CBB" w:rsidP="005C0005">
            <w:pPr>
              <w:pStyle w:val="PargrafodaLista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b/>
                <w:sz w:val="28"/>
                <w:szCs w:val="28"/>
              </w:rPr>
              <w:t>OBS:</w:t>
            </w:r>
            <w:r>
              <w:rPr>
                <w:rFonts w:ascii="Arial" w:hAnsi="Arial" w:cs="Arial"/>
                <w:sz w:val="28"/>
                <w:szCs w:val="28"/>
              </w:rPr>
              <w:t xml:space="preserve"> Apresentação do calendário de atendimento ao poder judiciário e Ministério Público.</w:t>
            </w:r>
          </w:p>
          <w:p w:rsidR="009555EB" w:rsidRPr="00CE0CBB" w:rsidRDefault="005A6139" w:rsidP="005C000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Os atendimentos</w:t>
            </w:r>
            <w:r w:rsidR="009555EB" w:rsidRPr="00CE0CBB">
              <w:rPr>
                <w:rFonts w:ascii="Arial" w:hAnsi="Arial" w:cs="Arial"/>
                <w:sz w:val="28"/>
                <w:szCs w:val="28"/>
              </w:rPr>
              <w:t xml:space="preserve"> serão feitos uma vez por semana e todos centralizados</w:t>
            </w:r>
            <w:r w:rsidRPr="00CE0CBB">
              <w:rPr>
                <w:rFonts w:ascii="Arial" w:hAnsi="Arial" w:cs="Arial"/>
                <w:sz w:val="28"/>
                <w:szCs w:val="28"/>
              </w:rPr>
              <w:t xml:space="preserve"> no equipamento CRAS;</w:t>
            </w:r>
          </w:p>
          <w:p w:rsidR="005A6139" w:rsidRPr="00CE0CBB" w:rsidRDefault="005A6139" w:rsidP="005C000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>O atendimento de terapia cognitivo comportamental será realizado uma vez por semana, sendo oferecido a possibilidade de atendimento também em domicilio, para facilitar a adesão dos pacientes;</w:t>
            </w:r>
          </w:p>
          <w:p w:rsidR="00892DF5" w:rsidRDefault="005A6139" w:rsidP="009136B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DF5">
              <w:rPr>
                <w:rFonts w:ascii="Arial" w:hAnsi="Arial" w:cs="Arial"/>
                <w:sz w:val="28"/>
                <w:szCs w:val="28"/>
              </w:rPr>
              <w:t xml:space="preserve">Os benefícios eventuais serão coordenados pela PSB, </w:t>
            </w:r>
          </w:p>
          <w:p w:rsidR="005A6139" w:rsidRPr="00892DF5" w:rsidRDefault="005A6139" w:rsidP="009136B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92DF5">
              <w:rPr>
                <w:rFonts w:ascii="Arial" w:hAnsi="Arial" w:cs="Arial"/>
                <w:sz w:val="28"/>
                <w:szCs w:val="28"/>
              </w:rPr>
              <w:t>A PSE organizará as visitas domiciliares e o atendimento psicossocial.</w:t>
            </w:r>
          </w:p>
          <w:p w:rsidR="00892DF5" w:rsidRPr="00892DF5" w:rsidRDefault="005A6139" w:rsidP="00892DF5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 xml:space="preserve">O ESF ficará responsável por organizar as consultas </w:t>
            </w:r>
            <w:r w:rsidR="005C0005" w:rsidRPr="00CE0CBB">
              <w:rPr>
                <w:rFonts w:ascii="Arial" w:hAnsi="Arial" w:cs="Arial"/>
                <w:sz w:val="28"/>
                <w:szCs w:val="28"/>
              </w:rPr>
              <w:t>médica psiquiátrica</w:t>
            </w:r>
            <w:r w:rsidR="00892DF5">
              <w:rPr>
                <w:rFonts w:ascii="Arial" w:hAnsi="Arial" w:cs="Arial"/>
                <w:sz w:val="28"/>
                <w:szCs w:val="28"/>
              </w:rPr>
              <w:t xml:space="preserve"> e com neuropediatra. O</w:t>
            </w:r>
            <w:r w:rsidR="005C0005" w:rsidRPr="00892DF5">
              <w:rPr>
                <w:rFonts w:ascii="Arial" w:hAnsi="Arial" w:cs="Arial"/>
                <w:sz w:val="28"/>
                <w:szCs w:val="28"/>
              </w:rPr>
              <w:t>rganizará os atendimentos psicológicos (psicoterapia)</w:t>
            </w:r>
          </w:p>
          <w:p w:rsidR="00CC7650" w:rsidRPr="00C17EE0" w:rsidRDefault="00CC7650" w:rsidP="00C17EE0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17EE0">
              <w:rPr>
                <w:rFonts w:ascii="Arial" w:hAnsi="Arial" w:cs="Arial"/>
                <w:sz w:val="28"/>
                <w:szCs w:val="28"/>
              </w:rPr>
              <w:t>Rela</w:t>
            </w:r>
            <w:r w:rsidR="00892DF5">
              <w:rPr>
                <w:rFonts w:ascii="Arial" w:hAnsi="Arial" w:cs="Arial"/>
                <w:sz w:val="28"/>
                <w:szCs w:val="28"/>
              </w:rPr>
              <w:t>tório acompanhamento em saúde.</w:t>
            </w:r>
          </w:p>
          <w:p w:rsidR="00C17EE0" w:rsidRDefault="005A6139" w:rsidP="00C17EE0">
            <w:pPr>
              <w:pStyle w:val="PargrafodaLista"/>
              <w:ind w:left="0" w:firstLine="7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E0CBB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C7650" w:rsidRDefault="00CC7650" w:rsidP="005C0005">
            <w:pPr>
              <w:pStyle w:val="PargrafodaLista"/>
              <w:ind w:left="0" w:firstLine="7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003FB" w:rsidRDefault="000003FB" w:rsidP="005C0005">
            <w:pPr>
              <w:pStyle w:val="PargrafodaLista"/>
              <w:ind w:left="0" w:firstLine="7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C219B" w:rsidRDefault="007C219B" w:rsidP="00CF5763">
            <w:pPr>
              <w:pStyle w:val="PargrafodaLista"/>
              <w:ind w:left="0" w:firstLine="70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C219B">
              <w:rPr>
                <w:rFonts w:ascii="Arial" w:hAnsi="Arial" w:cs="Arial"/>
                <w:b/>
                <w:sz w:val="28"/>
                <w:szCs w:val="28"/>
              </w:rPr>
              <w:lastRenderedPageBreak/>
              <w:t>ATENDIMENTO PSICOLOGICO</w:t>
            </w:r>
            <w:r>
              <w:rPr>
                <w:rFonts w:ascii="Arial" w:hAnsi="Arial" w:cs="Arial"/>
                <w:sz w:val="28"/>
                <w:szCs w:val="28"/>
              </w:rPr>
              <w:t xml:space="preserve"> – </w:t>
            </w:r>
          </w:p>
          <w:p w:rsidR="00B47ACC" w:rsidRDefault="00B47ACC" w:rsidP="00F12315">
            <w:pPr>
              <w:pStyle w:val="Pargrafoda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Consulta médica psiquiátrica –</w:t>
            </w:r>
            <w:r w:rsidR="00892DF5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Handiara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já foram reguladas no sistema de regulação de consultas médicas especializadas, sendo que aguardados as datas das consultas com o médico psiquiatra, para posteriormente agendar as psicoterapias de acordo com as orientações que constam na avaliação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neuropiscologica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B47ACC" w:rsidRDefault="00B47ACC" w:rsidP="00B47ACC">
            <w:pPr>
              <w:pStyle w:val="PargrafodaLista"/>
              <w:ind w:left="0" w:firstLine="708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7ACC" w:rsidRDefault="00B47ACC" w:rsidP="00B47ACC">
            <w:pPr>
              <w:pStyle w:val="PargrafodaLista"/>
              <w:ind w:left="0"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Relatório de acompanhamento PSB</w:t>
            </w:r>
          </w:p>
          <w:p w:rsidR="00E741D7" w:rsidRDefault="00E741D7" w:rsidP="00B47ACC">
            <w:pPr>
              <w:pStyle w:val="PargrafodaLista"/>
              <w:ind w:left="0"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 família continua sendo acompanhada pelos Benefícios Eventuais </w:t>
            </w:r>
            <w:r w:rsidR="00E33CEF">
              <w:rPr>
                <w:rFonts w:ascii="Arial" w:hAnsi="Arial" w:cs="Arial"/>
                <w:sz w:val="28"/>
                <w:szCs w:val="28"/>
              </w:rPr>
              <w:t xml:space="preserve">de acordo com as necessidades </w:t>
            </w:r>
            <w:r>
              <w:rPr>
                <w:rFonts w:ascii="Arial" w:hAnsi="Arial" w:cs="Arial"/>
                <w:sz w:val="28"/>
                <w:szCs w:val="28"/>
              </w:rPr>
              <w:t>e assim que retomar o Serviço de Convivência e Fortalecimento de Vínculos</w:t>
            </w:r>
            <w:r w:rsidR="000C3BB8">
              <w:rPr>
                <w:rFonts w:ascii="Arial" w:hAnsi="Arial" w:cs="Arial"/>
                <w:sz w:val="28"/>
                <w:szCs w:val="28"/>
              </w:rPr>
              <w:t xml:space="preserve"> incluir o núcleo nos grupos por faixa etária.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47ACC" w:rsidRDefault="00B47ACC" w:rsidP="00B47ACC">
            <w:pPr>
              <w:pStyle w:val="PargrafodaLista"/>
              <w:ind w:left="0" w:firstLine="34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7ACC" w:rsidRPr="00E33CEF" w:rsidRDefault="00B47ACC" w:rsidP="00E33C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47ACC" w:rsidRDefault="00B47ACC" w:rsidP="00B47ACC">
            <w:pPr>
              <w:pStyle w:val="PargrafodaLista"/>
              <w:ind w:left="0" w:firstLine="3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Relatório de acompanhamento PSE</w:t>
            </w:r>
          </w:p>
          <w:p w:rsidR="00E741D7" w:rsidRDefault="00E741D7" w:rsidP="00E741D7">
            <w:pPr>
              <w:pStyle w:val="Pargrafoda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Como a referência será no equipamento do CRAS, dentro da Proteção Social Especial de Média Complexidade, os atendimentos psicossociais serão </w:t>
            </w:r>
            <w:r w:rsidRPr="00C17EE0">
              <w:rPr>
                <w:rFonts w:ascii="Arial" w:hAnsi="Arial" w:cs="Arial"/>
                <w:color w:val="FF0000"/>
                <w:sz w:val="28"/>
                <w:szCs w:val="28"/>
              </w:rPr>
              <w:t xml:space="preserve">as </w:t>
            </w:r>
            <w:r w:rsidR="004E0D6A">
              <w:rPr>
                <w:rFonts w:ascii="Arial" w:hAnsi="Arial" w:cs="Arial"/>
                <w:color w:val="FF0000"/>
                <w:sz w:val="28"/>
                <w:szCs w:val="28"/>
              </w:rPr>
              <w:t>segundas</w:t>
            </w:r>
            <w:r w:rsidRPr="00C17EE0">
              <w:rPr>
                <w:rFonts w:ascii="Arial" w:hAnsi="Arial" w:cs="Arial"/>
                <w:color w:val="FF0000"/>
                <w:sz w:val="28"/>
                <w:szCs w:val="28"/>
              </w:rPr>
              <w:t xml:space="preserve"> feiras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C17EE0">
              <w:rPr>
                <w:rFonts w:ascii="Arial" w:hAnsi="Arial" w:cs="Arial"/>
                <w:color w:val="FF0000"/>
                <w:sz w:val="28"/>
                <w:szCs w:val="28"/>
              </w:rPr>
              <w:t xml:space="preserve">quando acontecem os atendimentos psicoterápicos. </w:t>
            </w:r>
            <w:r w:rsidR="000003FB">
              <w:rPr>
                <w:rFonts w:ascii="Arial" w:hAnsi="Arial" w:cs="Arial"/>
                <w:color w:val="FF0000"/>
                <w:sz w:val="28"/>
                <w:szCs w:val="28"/>
              </w:rPr>
              <w:t>???</w:t>
            </w:r>
            <w:r>
              <w:rPr>
                <w:rFonts w:ascii="Arial" w:hAnsi="Arial" w:cs="Arial"/>
                <w:sz w:val="28"/>
                <w:szCs w:val="28"/>
              </w:rPr>
              <w:t xml:space="preserve">As visitas domiciliares serão quinzenalmente ou quando se fizerem necessários. </w:t>
            </w:r>
          </w:p>
          <w:p w:rsidR="000C3BB8" w:rsidRDefault="000C3BB8" w:rsidP="00E741D7">
            <w:pPr>
              <w:pStyle w:val="PargrafodaLista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 equipe adotará a seguinte metodologia: A usuária ficará responsável de vir para o atendimento e quando isso não for possível, ela fará contato para solicitar o transporte. </w:t>
            </w:r>
            <w:r w:rsidR="00E33CEF">
              <w:rPr>
                <w:rFonts w:ascii="Arial" w:hAnsi="Arial" w:cs="Arial"/>
                <w:sz w:val="28"/>
                <w:szCs w:val="28"/>
              </w:rPr>
              <w:t>Sendo assim, a equipe fará busca ativa quando o núcleo familiar não compa</w:t>
            </w:r>
            <w:r w:rsidR="00C17EE0">
              <w:rPr>
                <w:rFonts w:ascii="Arial" w:hAnsi="Arial" w:cs="Arial"/>
                <w:sz w:val="28"/>
                <w:szCs w:val="28"/>
              </w:rPr>
              <w:t xml:space="preserve">recer para os atendimentos </w:t>
            </w:r>
            <w:proofErr w:type="spellStart"/>
            <w:r w:rsidR="00C17EE0">
              <w:rPr>
                <w:rFonts w:ascii="Arial" w:hAnsi="Arial" w:cs="Arial"/>
                <w:sz w:val="28"/>
                <w:szCs w:val="28"/>
              </w:rPr>
              <w:t>p</w:t>
            </w:r>
            <w:bookmarkStart w:id="0" w:name="_GoBack"/>
            <w:bookmarkEnd w:id="0"/>
            <w:r w:rsidR="00C17EE0">
              <w:rPr>
                <w:rFonts w:ascii="Arial" w:hAnsi="Arial" w:cs="Arial"/>
                <w:sz w:val="28"/>
                <w:szCs w:val="28"/>
              </w:rPr>
              <w:t>ré</w:t>
            </w:r>
            <w:proofErr w:type="spellEnd"/>
            <w:r w:rsidR="00C17EE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33CEF">
              <w:rPr>
                <w:rFonts w:ascii="Arial" w:hAnsi="Arial" w:cs="Arial"/>
                <w:sz w:val="28"/>
                <w:szCs w:val="28"/>
              </w:rPr>
              <w:t>agendados.</w:t>
            </w:r>
          </w:p>
          <w:p w:rsidR="00E741D7" w:rsidRPr="00E33CEF" w:rsidRDefault="00E741D7" w:rsidP="00E33C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41D7" w:rsidRPr="00CE0CBB" w:rsidTr="002B734C">
        <w:tc>
          <w:tcPr>
            <w:tcW w:w="10065" w:type="dxa"/>
            <w:gridSpan w:val="4"/>
          </w:tcPr>
          <w:p w:rsidR="00E741D7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Reavaliação</w:t>
            </w:r>
          </w:p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E5D41" w:rsidRPr="00CE0CBB" w:rsidTr="002B734C">
        <w:tc>
          <w:tcPr>
            <w:tcW w:w="10065" w:type="dxa"/>
            <w:gridSpan w:val="4"/>
          </w:tcPr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Avaliação final</w:t>
            </w:r>
          </w:p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1E5D41" w:rsidRDefault="001E5D41" w:rsidP="005C000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734C" w:rsidRPr="003554FA" w:rsidRDefault="002B734C" w:rsidP="00DA1B4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94EE5" w:rsidRDefault="00C17EE0" w:rsidP="00A94EE5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Getúlio, 12 de maio</w:t>
      </w:r>
      <w:r w:rsidR="00A94EE5">
        <w:rPr>
          <w:rFonts w:ascii="Arial" w:hAnsi="Arial" w:cs="Arial"/>
          <w:sz w:val="28"/>
          <w:szCs w:val="28"/>
        </w:rPr>
        <w:t xml:space="preserve"> de 2021.</w:t>
      </w:r>
    </w:p>
    <w:p w:rsidR="00A94EE5" w:rsidRDefault="00A94EE5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4EE5" w:rsidRDefault="00A94EE5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94EE5" w:rsidRDefault="00A94EE5" w:rsidP="00DA1B4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B734C" w:rsidRPr="00A94EE5" w:rsidRDefault="002B734C" w:rsidP="00DA1B4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94EE5">
        <w:rPr>
          <w:rFonts w:ascii="Arial" w:hAnsi="Arial" w:cs="Arial"/>
          <w:sz w:val="28"/>
          <w:szCs w:val="28"/>
        </w:rPr>
        <w:t>Equipes técnicas</w:t>
      </w:r>
    </w:p>
    <w:sectPr w:rsidR="002B734C" w:rsidRPr="00A94EE5" w:rsidSect="005A6139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657" w:rsidRDefault="00C60657" w:rsidP="00E10217">
      <w:pPr>
        <w:spacing w:after="0" w:line="240" w:lineRule="auto"/>
      </w:pPr>
      <w:r>
        <w:separator/>
      </w:r>
    </w:p>
  </w:endnote>
  <w:endnote w:type="continuationSeparator" w:id="0">
    <w:p w:rsidR="00C60657" w:rsidRDefault="00C60657" w:rsidP="00E1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657" w:rsidRDefault="00C60657" w:rsidP="00E10217">
      <w:pPr>
        <w:spacing w:after="0" w:line="240" w:lineRule="auto"/>
      </w:pPr>
      <w:r>
        <w:separator/>
      </w:r>
    </w:p>
  </w:footnote>
  <w:footnote w:type="continuationSeparator" w:id="0">
    <w:p w:rsidR="00C60657" w:rsidRDefault="00C60657" w:rsidP="00E10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17" w:rsidRDefault="001E5D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A7839AA" wp14:editId="6148FD0E">
          <wp:simplePos x="0" y="0"/>
          <wp:positionH relativeFrom="column">
            <wp:posOffset>5210175</wp:posOffset>
          </wp:positionH>
          <wp:positionV relativeFrom="paragraph">
            <wp:posOffset>-210185</wp:posOffset>
          </wp:positionV>
          <wp:extent cx="878840" cy="914400"/>
          <wp:effectExtent l="0" t="0" r="0" b="0"/>
          <wp:wrapSquare wrapText="bothSides"/>
          <wp:docPr id="2" name="Imagem 2" descr="Logomarca%20-%20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%20-%20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60657"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6.1pt;margin-top:3.4pt;width:336pt;height:47.85pt;z-index:251658240;mso-position-horizontal-relative:text;mso-position-vertical-relative:text">
          <v:imagedata r:id="rId2" o:title=""/>
          <w10:wrap type="square"/>
        </v:shape>
        <o:OLEObject Type="Embed" ProgID="CorelDRAW.Graphic.12" ShapeID="_x0000_s2049" DrawAspect="Content" ObjectID="_1682336135" r:id="rId3"/>
      </w:object>
    </w:r>
    <w:r w:rsidR="00C60657">
      <w:rPr>
        <w:noProof/>
        <w:lang w:eastAsia="pt-BR"/>
      </w:rPr>
      <w:object w:dxaOrig="1440" w:dyaOrig="1440">
        <v:shape id="_x0000_s2050" type="#_x0000_t75" style="position:absolute;margin-left:-48.75pt;margin-top:-15.35pt;width:66.45pt;height:76.85pt;z-index:251659264;mso-position-horizontal-relative:text;mso-position-vertical-relative:text">
          <v:imagedata r:id="rId4" o:title=""/>
          <w10:wrap type="square"/>
        </v:shape>
        <o:OLEObject Type="Embed" ProgID="CorelDraw.Graphic.9" ShapeID="_x0000_s2050" DrawAspect="Content" ObjectID="_1682336136" r:id="rId5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768B"/>
    <w:multiLevelType w:val="hybridMultilevel"/>
    <w:tmpl w:val="0ADAA532"/>
    <w:lvl w:ilvl="0" w:tplc="6BDC58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B406E"/>
    <w:multiLevelType w:val="hybridMultilevel"/>
    <w:tmpl w:val="E5B62506"/>
    <w:lvl w:ilvl="0" w:tplc="323CB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90D73"/>
    <w:multiLevelType w:val="hybridMultilevel"/>
    <w:tmpl w:val="E6A84160"/>
    <w:lvl w:ilvl="0" w:tplc="09DCC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D6A4F"/>
    <w:multiLevelType w:val="hybridMultilevel"/>
    <w:tmpl w:val="8120288C"/>
    <w:lvl w:ilvl="0" w:tplc="469407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49"/>
    <w:rsid w:val="000003FB"/>
    <w:rsid w:val="00012B46"/>
    <w:rsid w:val="000C3BB8"/>
    <w:rsid w:val="001472FB"/>
    <w:rsid w:val="001E5D41"/>
    <w:rsid w:val="001F086C"/>
    <w:rsid w:val="00200571"/>
    <w:rsid w:val="002B734C"/>
    <w:rsid w:val="002D68E1"/>
    <w:rsid w:val="003554FA"/>
    <w:rsid w:val="00425AAE"/>
    <w:rsid w:val="004E0D6A"/>
    <w:rsid w:val="004F552F"/>
    <w:rsid w:val="005A6139"/>
    <w:rsid w:val="005C0005"/>
    <w:rsid w:val="005D5E78"/>
    <w:rsid w:val="005E41FC"/>
    <w:rsid w:val="005F0CA3"/>
    <w:rsid w:val="006C2430"/>
    <w:rsid w:val="007C219B"/>
    <w:rsid w:val="00877009"/>
    <w:rsid w:val="00892DF5"/>
    <w:rsid w:val="008D1166"/>
    <w:rsid w:val="0090254B"/>
    <w:rsid w:val="009555EB"/>
    <w:rsid w:val="00A71888"/>
    <w:rsid w:val="00A94EE5"/>
    <w:rsid w:val="00B47ACC"/>
    <w:rsid w:val="00BC3904"/>
    <w:rsid w:val="00BE6B6B"/>
    <w:rsid w:val="00C17EE0"/>
    <w:rsid w:val="00C47D7C"/>
    <w:rsid w:val="00C60657"/>
    <w:rsid w:val="00C67FEF"/>
    <w:rsid w:val="00CC7650"/>
    <w:rsid w:val="00CE0CBB"/>
    <w:rsid w:val="00CF5763"/>
    <w:rsid w:val="00CF72F4"/>
    <w:rsid w:val="00D14A1A"/>
    <w:rsid w:val="00D3622C"/>
    <w:rsid w:val="00DA1B49"/>
    <w:rsid w:val="00DF4566"/>
    <w:rsid w:val="00E10217"/>
    <w:rsid w:val="00E174E7"/>
    <w:rsid w:val="00E33CEF"/>
    <w:rsid w:val="00E52D67"/>
    <w:rsid w:val="00E741D7"/>
    <w:rsid w:val="00EB7ABF"/>
    <w:rsid w:val="00F12315"/>
    <w:rsid w:val="00F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E56898F-A332-4076-823A-240663AA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A1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0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0217"/>
  </w:style>
  <w:style w:type="paragraph" w:styleId="Rodap">
    <w:name w:val="footer"/>
    <w:basedOn w:val="Normal"/>
    <w:link w:val="RodapChar"/>
    <w:uiPriority w:val="99"/>
    <w:unhideWhenUsed/>
    <w:rsid w:val="00E10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0217"/>
  </w:style>
  <w:style w:type="paragraph" w:styleId="Textodebalo">
    <w:name w:val="Balloon Text"/>
    <w:basedOn w:val="Normal"/>
    <w:link w:val="TextodebaloChar"/>
    <w:uiPriority w:val="99"/>
    <w:semiHidden/>
    <w:unhideWhenUsed/>
    <w:rsid w:val="0001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B4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oleObject" Target="embeddings/oleObject2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734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2021-03-25T18:36:00Z</cp:lastPrinted>
  <dcterms:created xsi:type="dcterms:W3CDTF">2021-05-12T14:18:00Z</dcterms:created>
  <dcterms:modified xsi:type="dcterms:W3CDTF">2021-05-12T17:48:00Z</dcterms:modified>
</cp:coreProperties>
</file>